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cqmetx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EDITAL Nº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 CHAMADA INTERNA PROJETOS  DE PESQUISA NO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ANEXO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TERMO DE COMPROMISSO E RESPONSABILIDADE DO(A) COORDENADOR(A) DO PROJETO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Título do Projeto:</w:t>
        <w:tab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Nome do Coordenador(a):</w:t>
        <w:tab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 CPF do Coordenador(a):</w:t>
        <w:tab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4. Telefone para contato:</w:t>
        <w:tab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5. E-mail para contato:</w:t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6. Banco:</w:t>
        <w:tab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7. Tipo de Conta (variação nº):</w:t>
        <w:tab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8. Número da conta:</w:t>
        <w:tab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9. Agência:</w:t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INSTITUTO FEDERAL DE EDUCAÇÃO, CIÊNCIA E TECNOLOGIA DE SANTA CATARINA (IFSC), câmpus São José, com sede Rua José Lino Kretzer, 608 – Praia Comprida – CEP 88103-902, São José – SC, por meio do presente instrumento particular, as partes supramencionadas firmam termos de compromisso e concessão de bolsa de pesquisa, conforme a seguinte regulamentação: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O(A) COORDENADOR(A) obriga-se a: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1) Dispor de carga horária para orientar o(a)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aluno voluntário, se houver,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no desenvolvimento das atividades do projeto, assim como na preparação de pôsteres, artigos e resumos científicos, de forma a não prejudicar suas atribuições como docente ou técnico administrativo no IFSC;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2) Promover a divulgação dos resultados do projeto através de submissão de artigo científico em periódicos, ou através de apresentação dos resultados do projeto em evento científico interno ou externo ao IFSC;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3) Usar obrigatoriamente os recursos disponibilizados para apoiar o desenvolvimento do projeto, apresentando o relatório final. Arquivar as devidas comprovações;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4) Participar de todos os eventos, internos e externos, de divulgação das pesquisas dos IFSC;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Não ter realizado pedido para afastamento para licença capacitação.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Coordenador(a) do Projeto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LOCAL,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DEZEMBRO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202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z w:val="20"/>
          <w:szCs w:val="20"/>
        </w:rPr>
      </w:pPr>
      <w:bookmarkStart w:colFirst="0" w:colLast="0" w:name="_heading=h.xu0xqtklpj6o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4bvk7pj" w:id="2"/>
      <w:bookmarkEnd w:id="2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EDITAL Nº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/CHAMADA INTERNA PROJETOS  DE PESQUISA DO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TERMO DE COMPROMISSO E RESPONSABILIDADE DO ALUNO(A) VOLUNTÁRIO(A)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Título do Projeto:</w:t>
        <w:tab/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Nome do Aluno(a) Voluntário(a):</w:t>
        <w:tab/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 Curso e fase do Voluntário(a):</w:t>
        <w:tab/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4. CPF do Aluno(a) Voluntário(a):</w:t>
        <w:tab/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5. Data de Nascimento:</w:t>
        <w:tab/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6. Matrícula do Aluno(a) Voluntário(a):</w:t>
        <w:tab/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7. Câmpus do Aluno(a) Voluntário(a):</w:t>
        <w:tab/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8. Nome do Responsável:</w:t>
        <w:tab/>
        <w:t xml:space="preserve">(Preencher apenas se o aluno(a) for menor de idade)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9. CPF do Responsável:</w:t>
        <w:tab/>
        <w:t xml:space="preserve">(Preencher apenas se o aluno(a)  for menor de idade)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10. Telefone para contato:</w:t>
        <w:tab/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11. E-mail para contato:</w:t>
        <w:tab/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DE SANTA CATARINA (IFSC), câmpus São José, com sede na Rua José Lino Kretzer, 608 – Praia Comprida – CEP 88103-902, São José – SC, por meio do presente instrumento particular, as partes supramencionadas firmam termos de compromisso, conforme a seguinte regulamentação: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O(A) aluno(a) atuará de forma voluntária na execução do projeto de pesquisa acima descrito.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O(A) ALUNO(A) VOLUNTÁRIO(a) obriga-se a: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2.1. Ser aluno(a) do IFSC, regularmente matriculado em curso de graduação ou técnico de nível médio, e não possuir mais de uma matrícula em cursos de graduação da Rede Federal de Ensino;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2.2. Participar de todos os eventos, internos e externos, de divulgação das pesquisas dos IFSC, quando solicitado pelo coordenador do projeto ou Coordenadoria de Pesquisa do Câmpus;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2.3. Dedicar-se às atividades acadêmicas, respeitando, inclusive, o cumprimento da carga horária de vinte horas semanais para o desenvolvimento das atividades de pesquisa assim como para a preparação de pôsteres, resumos e artigos científicos.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Local,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dezembro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202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                          _______________________________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Assinatura aluno(a)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voluntário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Assinatura do(a) responsável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(se for menor de idade)  </w:t>
        <w:tab/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Assinatura do coordenador(a) do projeto</w:t>
      </w: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>
    <w:name w:val="Normal"/>
    <w:qFormat w:val="1"/>
    <w:pPr>
      <w:widowControl w:val="0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1">
    <w:name w:val="Heading 1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0" w:line="240" w:lineRule="auto"/>
      <w:ind w:left="0" w:right="0" w:hanging="0"/>
      <w:jc w:val="center"/>
    </w:pPr>
    <w:rPr>
      <w:rFonts w:ascii="Arial" w:cs="Arial" w:eastAsia="Arial" w:hAnsi="Arial"/>
      <w:b w:val="1"/>
      <w:i w:val="0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200" w:line="240" w:lineRule="auto"/>
      <w:ind w:left="0" w:right="0" w:hanging="0"/>
      <w:jc w:val="left"/>
    </w:pPr>
    <w:rPr>
      <w:rFonts w:ascii="Arial" w:cs="Arial" w:eastAsia="Arial" w:hAnsi="Arial"/>
      <w:b w:val="1"/>
      <w:i w:val="1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140" w:line="240" w:lineRule="auto"/>
      <w:ind w:left="0" w:right="0" w:hanging="0"/>
      <w:jc w:val="left"/>
    </w:pPr>
    <w:rPr>
      <w:rFonts w:ascii="Thorndale" w:cs="Thorndale" w:eastAsia="Thorndale" w:hAnsi="Thorndale"/>
      <w:b w:val="1"/>
      <w:i w:val="0"/>
      <w:caps w:val="0"/>
      <w:smallCaps w:val="0"/>
      <w:strike w:val="0"/>
      <w:dstrike w:val="0"/>
      <w:color w:val="000000"/>
      <w:position w:val="0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qFormat w:val="1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character" w:styleId="ListLabel1">
    <w:name w:val="ListLabel 1"/>
    <w:qFormat w:val="1"/>
    <w:rPr>
      <w:rFonts w:ascii="Arial" w:hAnsi="Arial"/>
      <w:b w:val="0"/>
      <w:sz w:val="20"/>
      <w:u w:val="none"/>
    </w:rPr>
  </w:style>
  <w:style w:type="character" w:styleId="ListLabel2">
    <w:name w:val="ListLabel 2"/>
    <w:qFormat w:val="1"/>
    <w:rPr>
      <w:u w:val="none"/>
    </w:rPr>
  </w:style>
  <w:style w:type="character" w:styleId="ListLabel3">
    <w:name w:val="ListLabel 3"/>
    <w:qFormat w:val="1"/>
    <w:rPr>
      <w:u w:val="none"/>
    </w:rPr>
  </w:style>
  <w:style w:type="character" w:styleId="ListLabel4">
    <w:name w:val="ListLabel 4"/>
    <w:qFormat w:val="1"/>
    <w:rPr>
      <w:u w:val="none"/>
    </w:rPr>
  </w:style>
  <w:style w:type="character" w:styleId="ListLabel5">
    <w:name w:val="ListLabel 5"/>
    <w:qFormat w:val="1"/>
    <w:rPr>
      <w:u w:val="none"/>
    </w:rPr>
  </w:style>
  <w:style w:type="character" w:styleId="ListLabel6">
    <w:name w:val="ListLabel 6"/>
    <w:qFormat w:val="1"/>
    <w:rPr>
      <w:u w:val="none"/>
    </w:rPr>
  </w:style>
  <w:style w:type="character" w:styleId="ListLabel7">
    <w:name w:val="ListLabel 7"/>
    <w:qFormat w:val="1"/>
    <w:rPr>
      <w:u w:val="none"/>
    </w:rPr>
  </w:style>
  <w:style w:type="character" w:styleId="ListLabel8">
    <w:name w:val="ListLabel 8"/>
    <w:qFormat w:val="1"/>
    <w:rPr>
      <w:u w:val="none"/>
    </w:rPr>
  </w:style>
  <w:style w:type="character" w:styleId="ListLabel9">
    <w:name w:val="ListLabel 9"/>
    <w:qFormat w:val="1"/>
    <w:rPr>
      <w:u w:val="none"/>
    </w:rPr>
  </w:style>
  <w:style w:type="character" w:styleId="ListLabel10">
    <w:name w:val="ListLabel 10"/>
    <w:qFormat w:val="1"/>
    <w:rPr>
      <w:rFonts w:ascii="Arial" w:hAnsi="Arial"/>
      <w:b w:val="1"/>
      <w:sz w:val="20"/>
      <w:szCs w:val="20"/>
    </w:rPr>
  </w:style>
  <w:style w:type="character" w:styleId="ListLabel11">
    <w:name w:val="ListLabel 11"/>
    <w:qFormat w:val="1"/>
    <w:rPr>
      <w:rFonts w:ascii="Arial" w:hAnsi="Arial"/>
      <w:b w:val="1"/>
      <w:sz w:val="20"/>
      <w:szCs w:val="20"/>
    </w:rPr>
  </w:style>
  <w:style w:type="character" w:styleId="ListLabel12">
    <w:name w:val="ListLabel 12"/>
    <w:qFormat w:val="1"/>
    <w:rPr>
      <w:rFonts w:ascii="Arial" w:hAnsi="Arial"/>
      <w:b w:val="0"/>
      <w:sz w:val="20"/>
      <w:u w:val="none"/>
    </w:rPr>
  </w:style>
  <w:style w:type="character" w:styleId="ListLabel13">
    <w:name w:val="ListLabel 13"/>
    <w:qFormat w:val="1"/>
    <w:rPr>
      <w:u w:val="none"/>
    </w:rPr>
  </w:style>
  <w:style w:type="character" w:styleId="ListLabel14">
    <w:name w:val="ListLabel 14"/>
    <w:qFormat w:val="1"/>
    <w:rPr>
      <w:u w:val="none"/>
    </w:rPr>
  </w:style>
  <w:style w:type="character" w:styleId="ListLabel15">
    <w:name w:val="ListLabel 15"/>
    <w:qFormat w:val="1"/>
    <w:rPr>
      <w:u w:val="none"/>
    </w:rPr>
  </w:style>
  <w:style w:type="character" w:styleId="ListLabel16">
    <w:name w:val="ListLabel 16"/>
    <w:qFormat w:val="1"/>
    <w:rPr>
      <w:u w:val="none"/>
    </w:rPr>
  </w:style>
  <w:style w:type="character" w:styleId="ListLabel17">
    <w:name w:val="ListLabel 17"/>
    <w:qFormat w:val="1"/>
    <w:rPr>
      <w:u w:val="none"/>
    </w:rPr>
  </w:style>
  <w:style w:type="character" w:styleId="ListLabel18">
    <w:name w:val="ListLabel 18"/>
    <w:qFormat w:val="1"/>
    <w:rPr>
      <w:u w:val="none"/>
    </w:rPr>
  </w:style>
  <w:style w:type="character" w:styleId="ListLabel19">
    <w:name w:val="ListLabel 19"/>
    <w:qFormat w:val="1"/>
    <w:rPr>
      <w:u w:val="none"/>
    </w:rPr>
  </w:style>
  <w:style w:type="character" w:styleId="ListLabel20">
    <w:name w:val="ListLabel 20"/>
    <w:qFormat w:val="1"/>
    <w:rPr>
      <w:u w:val="none"/>
    </w:rPr>
  </w:style>
  <w:style w:type="character" w:styleId="ListLabel21">
    <w:name w:val="ListLabel 21"/>
    <w:qFormat w:val="1"/>
    <w:rPr>
      <w:rFonts w:ascii="Arial" w:hAnsi="Arial"/>
      <w:sz w:val="20"/>
      <w:u w:val="none"/>
    </w:rPr>
  </w:style>
  <w:style w:type="character" w:styleId="ListLabel22">
    <w:name w:val="ListLabel 22"/>
    <w:qFormat w:val="1"/>
    <w:rPr>
      <w:u w:val="none"/>
    </w:rPr>
  </w:style>
  <w:style w:type="character" w:styleId="ListLabel23">
    <w:name w:val="ListLabel 23"/>
    <w:qFormat w:val="1"/>
    <w:rPr>
      <w:u w:val="none"/>
    </w:rPr>
  </w:style>
  <w:style w:type="character" w:styleId="ListLabel24">
    <w:name w:val="ListLabel 24"/>
    <w:qFormat w:val="1"/>
    <w:rPr>
      <w:u w:val="none"/>
    </w:rPr>
  </w:style>
  <w:style w:type="character" w:styleId="ListLabel25">
    <w:name w:val="ListLabel 25"/>
    <w:qFormat w:val="1"/>
    <w:rPr>
      <w:u w:val="none"/>
    </w:rPr>
  </w:style>
  <w:style w:type="character" w:styleId="ListLabel26">
    <w:name w:val="ListLabel 26"/>
    <w:qFormat w:val="1"/>
    <w:rPr>
      <w:u w:val="none"/>
    </w:rPr>
  </w:style>
  <w:style w:type="character" w:styleId="ListLabel27">
    <w:name w:val="ListLabel 27"/>
    <w:qFormat w:val="1"/>
    <w:rPr>
      <w:u w:val="none"/>
    </w:rPr>
  </w:style>
  <w:style w:type="character" w:styleId="ListLabel28">
    <w:name w:val="ListLabel 28"/>
    <w:qFormat w:val="1"/>
    <w:rPr>
      <w:u w:val="none"/>
    </w:rPr>
  </w:style>
  <w:style w:type="character" w:styleId="ListLabel29">
    <w:name w:val="ListLabel 29"/>
    <w:qFormat w:val="1"/>
    <w:rPr>
      <w:u w:val="none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character" w:styleId="ListLabel30">
    <w:name w:val="ListLabel 30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color w:val="1155cc"/>
      <w:position w:val="0"/>
      <w:sz w:val="20"/>
      <w:szCs w:val="20"/>
      <w:highlight w:val="red"/>
      <w:u w:val="single"/>
      <w:vertAlign w:val="baseline"/>
    </w:rPr>
  </w:style>
  <w:style w:type="character" w:styleId="ListLabel31">
    <w:name w:val="ListLabel 31"/>
    <w:qFormat w:val="1"/>
    <w:rPr>
      <w:rFonts w:ascii="Arial" w:cs="Arial" w:eastAsia="Arial" w:hAnsi="Arial"/>
      <w:sz w:val="20"/>
      <w:szCs w:val="20"/>
    </w:rPr>
  </w:style>
  <w:style w:type="character" w:styleId="ListLabel32">
    <w:name w:val="ListLabel 32"/>
    <w:qFormat w:val="1"/>
    <w:rPr>
      <w:rFonts w:ascii="Arial" w:cs="Arial" w:eastAsia="Arial" w:hAnsi="Arial"/>
      <w:color w:val="ff0000"/>
      <w:sz w:val="20"/>
      <w:szCs w:val="20"/>
      <w:highlight w:val="white"/>
      <w:u w:val="single"/>
    </w:rPr>
  </w:style>
  <w:style w:type="character" w:styleId="ListLabel33">
    <w:name w:val="ListLabel 33"/>
    <w:qFormat w:val="1"/>
    <w:rPr>
      <w:rFonts w:ascii="Arial" w:cs="Arial" w:eastAsia="Arial" w:hAnsi="Arial"/>
      <w:color w:val="1155cc"/>
      <w:sz w:val="20"/>
      <w:szCs w:val="20"/>
      <w:u w:val="single"/>
    </w:rPr>
  </w:style>
  <w:style w:type="character" w:styleId="ListLabel34">
    <w:name w:val="ListLabel 34"/>
    <w:qFormat w:val="1"/>
    <w:rPr>
      <w:rFonts w:ascii="Arial" w:cs="Arial" w:eastAsia="Arial" w:hAnsi="Arial"/>
      <w:color w:val="1155cc"/>
      <w:sz w:val="20"/>
      <w:szCs w:val="20"/>
      <w:highlight w:val="red"/>
      <w:u w:val="single"/>
    </w:rPr>
  </w:style>
  <w:style w:type="character" w:styleId="ListLabel35">
    <w:name w:val="ListLabel 35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position w:val="0"/>
      <w:sz w:val="20"/>
      <w:szCs w:val="20"/>
      <w:u w:val="none"/>
      <w:vertAlign w:val="baseline"/>
    </w:rPr>
  </w:style>
  <w:style w:type="character" w:styleId="ListLabel36">
    <w:name w:val="ListLabel 36"/>
    <w:qFormat w:val="1"/>
    <w:rPr>
      <w:rFonts w:ascii="Arial" w:cs="Arial" w:eastAsia="Arial" w:hAnsi="Arial"/>
      <w:color w:val="1155cc"/>
      <w:sz w:val="20"/>
      <w:szCs w:val="20"/>
      <w:highlight w:val="white"/>
      <w:u w:val="single"/>
    </w:rPr>
  </w:style>
  <w:style w:type="character" w:styleId="Vnculodendice">
    <w:name w:val="Vínculo de índice"/>
    <w:qFormat w:val="1"/>
    <w:rPr/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FreeSans" w:eastAsia="Noto Sans CJK SC Regular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FreeSans"/>
    </w:rPr>
  </w:style>
  <w:style w:type="paragraph" w:styleId="Normal1" w:default="1">
    <w:name w:val="LO-normal"/>
    <w:qFormat w:val="1"/>
    <w:pPr>
      <w:widowControl w:val="1"/>
      <w:bidi w:val="0"/>
      <w:jc w:val="left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dodocumento">
    <w:name w:val="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240" w:line="240" w:lineRule="auto"/>
      <w:ind w:left="0" w:right="0" w:hanging="0"/>
      <w:jc w:val="center"/>
    </w:pPr>
    <w:rPr>
      <w:rFonts w:ascii="Albany" w:cs="Albany" w:eastAsia="Albany" w:hAnsi="Albany"/>
      <w:b w:val="1"/>
      <w:i w:val="0"/>
      <w:caps w:val="0"/>
      <w:smallCaps w:val="0"/>
      <w:strike w:val="0"/>
      <w:dstrike w:val="0"/>
      <w:color w:val="000000"/>
      <w:position w:val="0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60" w:line="240" w:lineRule="auto"/>
      <w:ind w:left="0" w:right="0" w:hanging="0"/>
      <w:jc w:val="center"/>
    </w:pPr>
    <w:rPr>
      <w:rFonts w:ascii="Albany" w:cs="Albany" w:eastAsia="Albany" w:hAnsi="Albany"/>
      <w:b w:val="0"/>
      <w:i w:val="0"/>
      <w:caps w:val="0"/>
      <w:smallCaps w:val="0"/>
      <w:strike w:val="0"/>
      <w:dstrike w:val="0"/>
      <w:color w:val="000000"/>
      <w:position w:val="0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paragraph" w:styleId="Cabealho">
    <w:name w:val="Header"/>
    <w:basedOn w:val="Normal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PhlajUH/TuDlxLLVCa+SBw1mqg==">CgMxLjAyCWguM2NxbWV0eDIOaC54dTB4cXRrbHBqNm8yCWguNGJ2azdwajgAciExMEhDTTBpa2RnWkVqWktLU2JSMC1vWjNxSldiWFZDU0o=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