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85725</wp:posOffset>
            </wp:positionH>
            <wp:positionV relativeFrom="paragraph">
              <wp:posOffset>-200024</wp:posOffset>
            </wp:positionV>
            <wp:extent cx="6120130" cy="663575"/>
            <wp:effectExtent b="0" l="0" r="0" t="0"/>
            <wp:wrapSquare wrapText="bothSides" distB="0" distT="0" distL="0" distR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3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COMO REALIZAR A INSCRIÇÃO E ENVIAR OS DOCUMENTOS PARA  A  AVALIAÇÃO CURRICULAR- SUBSTITUTO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1- Acessar o limesurvey, de acordo com o link descrito no item das inscrições do edital.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2- Selecionar o campo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”Declaro ter lido integralmente o edital, estando […]”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3- Em seguida, clicar em uma das opções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Concordo” ou “Não Concordo”, referente ao texto da LGPD abaixo.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</w:rPr>
        <w:drawing>
          <wp:inline distB="114300" distT="114300" distL="114300" distR="114300">
            <wp:extent cx="6119820" cy="35941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59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Obs: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para que o candidato consiga preencher as demais perguntas do formulário deve ser escolhida a opção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u w:val="single"/>
          <w:rtl w:val="0"/>
        </w:rPr>
        <w:t xml:space="preserve">concordo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, caso seja escolhida a opção “não concordo” o candidato não conseguirá ir adiante no preenchimento e a inscrição não será efetivada.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4- Nome do candidato.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5- Em seguida deve preencher com os seus dados pessoais: RG, CPF, data de nascimento, gênero e clicar em próximo. Obs: todos os campos são obrigatórios.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6- Próxima tela, preencher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com os dados de endereço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 (Logradouro, Número, Complemento, Bairro, Cidade, Estado, CEP, Telefone Residencial, Celular, E-mail). Selecionar o campo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“Declaro serem verdadeiras todas as informações prestadas, estando […]”,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você deseja concorrer às vagas reservadas para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</w:rPr>
        <w:drawing>
          <wp:inline distB="114300" distT="114300" distL="114300" distR="114300">
            <wp:extent cx="6119820" cy="10541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Obs: todos os campos são obrigatórios. Clicar em próximo.</w:t>
      </w:r>
    </w:p>
    <w:p w:rsidR="00000000" w:rsidDel="00000000" w:rsidP="00000000" w:rsidRDefault="00000000" w:rsidRPr="00000000" w14:paraId="00000016">
      <w:pPr>
        <w:spacing w:before="240" w:lineRule="auto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7- Vaga pretendida-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u w:val="single"/>
          <w:rtl w:val="0"/>
        </w:rPr>
        <w:t xml:space="preserve">clicar em arquivo a ser enviado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 e escolher o arquivo. </w:t>
      </w:r>
    </w:p>
    <w:p w:rsidR="00000000" w:rsidDel="00000000" w:rsidP="00000000" w:rsidRDefault="00000000" w:rsidRPr="00000000" w14:paraId="00000017">
      <w:pPr>
        <w:spacing w:before="240" w:lineRule="auto"/>
        <w:rPr>
          <w:rFonts w:ascii="Times New Roman" w:cs="Times New Roman" w:eastAsia="Times New Roman" w:hAnsi="Times New Roman"/>
          <w:b w:val="1"/>
          <w:sz w:val="22"/>
          <w:szCs w:val="22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yellow"/>
          <w:u w:val="single"/>
          <w:rtl w:val="0"/>
        </w:rPr>
        <w:t xml:space="preserve">IMPORTANTE- ENVIAR O ARQUIVO DE ACORDO COM O ITEM DO EDITAL :</w:t>
      </w:r>
    </w:p>
    <w:p w:rsidR="00000000" w:rsidDel="00000000" w:rsidP="00000000" w:rsidRDefault="00000000" w:rsidRPr="00000000" w14:paraId="00000018">
      <w:pPr>
        <w:spacing w:before="240" w:lineRule="auto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8.3.1 O arquivo único, em PDF, deve seguir o seguinte padrão de nomenclatura: “Campus de lotação pretendido e Nome do candidato” (exemplo: Campus Cacador_Joao da Silva).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</w:rPr>
        <w:drawing>
          <wp:inline distB="114300" distT="114300" distL="114300" distR="114300">
            <wp:extent cx="6119820" cy="20955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Rule="auto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8- Clique em selecionar arquivo</w:t>
      </w:r>
    </w:p>
    <w:p w:rsidR="00000000" w:rsidDel="00000000" w:rsidP="00000000" w:rsidRDefault="00000000" w:rsidRPr="00000000" w14:paraId="0000001D">
      <w:pPr>
        <w:spacing w:before="240" w:lineRule="auto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</w:rPr>
        <w:drawing>
          <wp:inline distB="114300" distT="114300" distL="114300" distR="114300">
            <wp:extent cx="6119820" cy="17399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Rule="auto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</w:rPr>
        <w:drawing>
          <wp:inline distB="114300" distT="114300" distL="114300" distR="114300">
            <wp:extent cx="6119820" cy="32639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26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8- Após ter selecionado o arquivo, verifique se realmente foi anexado, conforme indicado na tela, e após clique 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“Voltar à pesquisa” (canto inferior da tela à direita):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9- Selecione a vaga a qual deseja concorrer.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10- Clique sobre as informações prestadas. </w:t>
      </w:r>
    </w:p>
    <w:p w:rsidR="00000000" w:rsidDel="00000000" w:rsidP="00000000" w:rsidRDefault="00000000" w:rsidRPr="00000000" w14:paraId="00000025">
      <w:pPr>
        <w:spacing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</w:rPr>
        <w:drawing>
          <wp:inline distB="114300" distT="114300" distL="114300" distR="114300">
            <wp:extent cx="6119820" cy="26035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60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11- Deverá aparecer a seguinte mensagem: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Suas respostas foram salvas.</w:t>
      </w:r>
    </w:p>
    <w:p w:rsidR="00000000" w:rsidDel="00000000" w:rsidP="00000000" w:rsidRDefault="00000000" w:rsidRPr="00000000" w14:paraId="00000029">
      <w:pPr>
        <w:spacing w:before="240" w:lineRule="auto"/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</w:rPr>
        <w:drawing>
          <wp:inline distB="114300" distT="114300" distL="114300" distR="114300">
            <wp:extent cx="6119820" cy="24765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Caso queira salvar a comprovação de envio, clicar 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“Imprimir suas respostas”.</w:t>
      </w:r>
    </w:p>
    <w:p w:rsidR="00000000" w:rsidDel="00000000" w:rsidP="00000000" w:rsidRDefault="00000000" w:rsidRPr="00000000" w14:paraId="0000002D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2E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2F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8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8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8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8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8000"/>
          <w:sz w:val="18"/>
          <w:szCs w:val="18"/>
          <w:u w:val="none"/>
          <w:vertAlign w:val="baseline"/>
          <w:rtl w:val="0"/>
        </w:rPr>
        <w:t xml:space="preserve">Instituto Federal de Santa Catarina – Reitoria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Rua: 14 de julho, 150  |  Coqueiros  |   Florianópolis /SC  |  CEP: 88.075-010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Fone: (48) 3877-9000   |   www.ifsc.edu.br  |  CNPJ 11.402.887/0001-60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